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A0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A077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A077D4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A077D4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A077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A077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7657F8D2" w:rsidR="00750FD1" w:rsidRPr="004F40F4" w:rsidRDefault="00E92F31" w:rsidP="00A077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30</w:t>
      </w:r>
      <w:r w:rsidR="00D17784"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59D5">
        <w:rPr>
          <w:rFonts w:ascii="Times New Roman" w:hAnsi="Times New Roman"/>
          <w:sz w:val="28"/>
          <w:szCs w:val="28"/>
          <w:u w:val="single"/>
        </w:rPr>
        <w:t>4</w:t>
      </w:r>
      <w:r w:rsidR="007B257A">
        <w:rPr>
          <w:rFonts w:ascii="Times New Roman" w:hAnsi="Times New Roman"/>
          <w:sz w:val="28"/>
          <w:szCs w:val="28"/>
          <w:u w:val="single"/>
        </w:rPr>
        <w:t>4</w:t>
      </w:r>
      <w:r w:rsidR="00E36626">
        <w:rPr>
          <w:rFonts w:ascii="Times New Roman" w:hAnsi="Times New Roman"/>
          <w:sz w:val="28"/>
          <w:szCs w:val="28"/>
          <w:u w:val="single"/>
        </w:rPr>
        <w:t>9</w:t>
      </w:r>
    </w:p>
    <w:p w14:paraId="2A594E65" w14:textId="77777777" w:rsidR="00A7582B" w:rsidRDefault="00A7582B" w:rsidP="00A077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0ABC65" w14:textId="5848A55D" w:rsidR="00E36626" w:rsidRPr="00E36626" w:rsidRDefault="00E36626" w:rsidP="00E366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36626">
        <w:rPr>
          <w:rFonts w:ascii="Times New Roman" w:eastAsia="Times New Roman" w:hAnsi="Times New Roman"/>
          <w:b/>
          <w:sz w:val="28"/>
          <w:szCs w:val="20"/>
          <w:lang w:eastAsia="ru-RU"/>
        </w:rPr>
        <w:t>Об установлении норматива стоимости жилья на территории Сеченовского  муниципального округа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E3662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Нижегородской области </w:t>
      </w:r>
    </w:p>
    <w:p w14:paraId="06EA2146" w14:textId="77777777" w:rsidR="00E36626" w:rsidRPr="00E36626" w:rsidRDefault="00E36626" w:rsidP="00E366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7B3D1A79" w14:textId="1832035A" w:rsidR="001F7953" w:rsidRPr="001F7953" w:rsidRDefault="001F7953" w:rsidP="001F79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9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Руководствуясь отчетом об оценке независимого оценщика индивидуального  предпринимателя Михеева В.В. от   29 мая 2024 года № 290524/6066, Администрация Сеченовского муниципального округа </w:t>
      </w:r>
      <w:bookmarkStart w:id="0" w:name="_GoBack"/>
      <w:bookmarkEnd w:id="0"/>
      <w:r w:rsidRPr="001F7953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722D9F65" w14:textId="77777777" w:rsidR="001F7953" w:rsidRPr="001F7953" w:rsidRDefault="001F7953" w:rsidP="001F795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9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F79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1. Установить норматив стоимости за один квадратный метр общей площади на рынке вторичного жилья на территории Сеченовского муниципального округа на 2025 год в сумме    49 800 (сорок девять тысяч восемьсот)  рублей.</w:t>
      </w:r>
      <w:r w:rsidRPr="001F7953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5B48E73E" w14:textId="77777777" w:rsidR="001F7953" w:rsidRPr="001F7953" w:rsidRDefault="001F7953" w:rsidP="001F79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9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1F7953"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 распространяется на правоотношения, возникающие с 01.01.2025г.</w:t>
      </w:r>
    </w:p>
    <w:p w14:paraId="16DC119D" w14:textId="77777777" w:rsidR="001F7953" w:rsidRPr="001F7953" w:rsidRDefault="001F7953" w:rsidP="001F79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9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3. Обеспечить опубликование постановления в районной газете «Борьба» и разместить на официальном сайте Администрации Сеченовского муниципального округа.</w:t>
      </w:r>
    </w:p>
    <w:p w14:paraId="139C7095" w14:textId="77777777" w:rsidR="001F7953" w:rsidRPr="001F7953" w:rsidRDefault="001F7953" w:rsidP="001F79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A335A0" w14:textId="77777777" w:rsidR="00165DA3" w:rsidRDefault="00165DA3" w:rsidP="00FD6B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095C88" w14:textId="77777777" w:rsidR="00FD6B80" w:rsidRPr="00FD6B80" w:rsidRDefault="00FD6B80" w:rsidP="00FD6B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19A19B" w14:textId="77777777" w:rsidR="00E92F31" w:rsidRPr="006725E7" w:rsidRDefault="00E92F31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956357" w14:textId="77777777" w:rsidR="00674013" w:rsidRPr="00142AE8" w:rsidRDefault="006C688F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A077D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7081113F" w14:textId="77777777" w:rsidR="00A7582B" w:rsidRDefault="00A7582B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D157D" w14:textId="77777777" w:rsidR="00165DA3" w:rsidRDefault="00165DA3" w:rsidP="00A077D4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65DA3" w:rsidSect="00A077D4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4900B" w14:textId="77777777" w:rsidR="00B26C91" w:rsidRDefault="00B26C91" w:rsidP="00DA2D7D">
      <w:pPr>
        <w:spacing w:after="0" w:line="240" w:lineRule="auto"/>
      </w:pPr>
      <w:r>
        <w:separator/>
      </w:r>
    </w:p>
  </w:endnote>
  <w:endnote w:type="continuationSeparator" w:id="0">
    <w:p w14:paraId="3AE2FC70" w14:textId="77777777" w:rsidR="00B26C91" w:rsidRDefault="00B26C91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A250F" w14:textId="77777777" w:rsidR="00B26C91" w:rsidRDefault="00B26C91" w:rsidP="00DA2D7D">
      <w:pPr>
        <w:spacing w:after="0" w:line="240" w:lineRule="auto"/>
      </w:pPr>
      <w:r>
        <w:separator/>
      </w:r>
    </w:p>
  </w:footnote>
  <w:footnote w:type="continuationSeparator" w:id="0">
    <w:p w14:paraId="2AED5420" w14:textId="77777777" w:rsidR="00B26C91" w:rsidRDefault="00B26C91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8694784"/>
    <w:multiLevelType w:val="multilevel"/>
    <w:tmpl w:val="08694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0FD932C1"/>
    <w:multiLevelType w:val="multilevel"/>
    <w:tmpl w:val="5DC49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10">
    <w:nsid w:val="10F833EB"/>
    <w:multiLevelType w:val="multilevel"/>
    <w:tmpl w:val="10F833EB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2">
    <w:nsid w:val="1FBB12B4"/>
    <w:multiLevelType w:val="multilevel"/>
    <w:tmpl w:val="1FBB12B4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3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15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6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A720A5"/>
    <w:multiLevelType w:val="multilevel"/>
    <w:tmpl w:val="34A720A5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8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4047A9"/>
    <w:multiLevelType w:val="hybridMultilevel"/>
    <w:tmpl w:val="8B8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A21EA"/>
    <w:multiLevelType w:val="multilevel"/>
    <w:tmpl w:val="409A21EA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1">
    <w:nsid w:val="43CA5D2C"/>
    <w:multiLevelType w:val="multilevel"/>
    <w:tmpl w:val="43CA5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A03615"/>
    <w:multiLevelType w:val="multilevel"/>
    <w:tmpl w:val="54A03615"/>
    <w:lvl w:ilvl="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6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8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31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6CAF46FF"/>
    <w:multiLevelType w:val="multilevel"/>
    <w:tmpl w:val="6CAF46FF"/>
    <w:lvl w:ilvl="0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4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5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37">
    <w:nsid w:val="7827476F"/>
    <w:multiLevelType w:val="multilevel"/>
    <w:tmpl w:val="40E640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8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0"/>
  </w:num>
  <w:num w:numId="3">
    <w:abstractNumId w:val="28"/>
  </w:num>
  <w:num w:numId="4">
    <w:abstractNumId w:val="14"/>
  </w:num>
  <w:num w:numId="5">
    <w:abstractNumId w:val="30"/>
  </w:num>
  <w:num w:numId="6">
    <w:abstractNumId w:val="9"/>
  </w:num>
  <w:num w:numId="7">
    <w:abstractNumId w:val="36"/>
  </w:num>
  <w:num w:numId="8">
    <w:abstractNumId w:val="34"/>
  </w:num>
  <w:num w:numId="9">
    <w:abstractNumId w:val="13"/>
  </w:num>
  <w:num w:numId="10">
    <w:abstractNumId w:val="31"/>
  </w:num>
  <w:num w:numId="11">
    <w:abstractNumId w:val="23"/>
  </w:num>
  <w:num w:numId="12">
    <w:abstractNumId w:val="15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6"/>
  </w:num>
  <w:num w:numId="16">
    <w:abstractNumId w:val="27"/>
  </w:num>
  <w:num w:numId="17">
    <w:abstractNumId w:val="11"/>
  </w:num>
  <w:num w:numId="18">
    <w:abstractNumId w:val="35"/>
  </w:num>
  <w:num w:numId="19">
    <w:abstractNumId w:val="29"/>
  </w:num>
  <w:num w:numId="20">
    <w:abstractNumId w:val="6"/>
  </w:num>
  <w:num w:numId="21">
    <w:abstractNumId w:val="18"/>
  </w:num>
  <w:num w:numId="22">
    <w:abstractNumId w:val="19"/>
  </w:num>
  <w:num w:numId="23">
    <w:abstractNumId w:val="12"/>
  </w:num>
  <w:num w:numId="24">
    <w:abstractNumId w:val="7"/>
  </w:num>
  <w:num w:numId="25">
    <w:abstractNumId w:val="17"/>
  </w:num>
  <w:num w:numId="26">
    <w:abstractNumId w:val="33"/>
  </w:num>
  <w:num w:numId="27">
    <w:abstractNumId w:val="25"/>
  </w:num>
  <w:num w:numId="28">
    <w:abstractNumId w:val="21"/>
  </w:num>
  <w:num w:numId="29">
    <w:abstractNumId w:val="20"/>
  </w:num>
  <w:num w:numId="30">
    <w:abstractNumId w:val="10"/>
  </w:num>
  <w:num w:numId="31">
    <w:abstractNumId w:val="32"/>
  </w:num>
  <w:num w:numId="32">
    <w:abstractNumId w:val="37"/>
  </w:num>
  <w:num w:numId="33">
    <w:abstractNumId w:val="8"/>
  </w:num>
  <w:num w:numId="34">
    <w:abstractNumId w:val="5"/>
  </w:num>
  <w:num w:numId="35">
    <w:abstractNumId w:val="2"/>
  </w:num>
  <w:num w:numId="36">
    <w:abstractNumId w:val="16"/>
  </w:num>
  <w:num w:numId="37">
    <w:abstractNumId w:val="4"/>
  </w:num>
  <w:num w:numId="38">
    <w:abstractNumId w:val="38"/>
  </w:num>
  <w:num w:numId="3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5F40"/>
    <w:rsid w:val="00026B8D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13F2"/>
    <w:rsid w:val="000721DC"/>
    <w:rsid w:val="00072F88"/>
    <w:rsid w:val="0007374B"/>
    <w:rsid w:val="00081A82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7EB3"/>
    <w:rsid w:val="000C3E71"/>
    <w:rsid w:val="000C7A74"/>
    <w:rsid w:val="000D04C1"/>
    <w:rsid w:val="000D7A2A"/>
    <w:rsid w:val="000E59D5"/>
    <w:rsid w:val="000E62DC"/>
    <w:rsid w:val="000E648E"/>
    <w:rsid w:val="000F07B5"/>
    <w:rsid w:val="00102F2F"/>
    <w:rsid w:val="00110032"/>
    <w:rsid w:val="00110F3F"/>
    <w:rsid w:val="001139D3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8CE"/>
    <w:rsid w:val="001616F0"/>
    <w:rsid w:val="00163460"/>
    <w:rsid w:val="00165DA3"/>
    <w:rsid w:val="00166F2D"/>
    <w:rsid w:val="0016753B"/>
    <w:rsid w:val="00175CB9"/>
    <w:rsid w:val="00180BAD"/>
    <w:rsid w:val="0019597A"/>
    <w:rsid w:val="00196F72"/>
    <w:rsid w:val="001973EE"/>
    <w:rsid w:val="001A1765"/>
    <w:rsid w:val="001A220A"/>
    <w:rsid w:val="001A3919"/>
    <w:rsid w:val="001A39CA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8D7"/>
    <w:rsid w:val="001F7953"/>
    <w:rsid w:val="001F7BA9"/>
    <w:rsid w:val="00200F72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41C"/>
    <w:rsid w:val="0035760B"/>
    <w:rsid w:val="00365E9F"/>
    <w:rsid w:val="0036664C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35417"/>
    <w:rsid w:val="00444FC2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3ED"/>
    <w:rsid w:val="007251E0"/>
    <w:rsid w:val="0072694F"/>
    <w:rsid w:val="0073125D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1AA0"/>
    <w:rsid w:val="00784A0A"/>
    <w:rsid w:val="00784CF5"/>
    <w:rsid w:val="00786E65"/>
    <w:rsid w:val="007A04E1"/>
    <w:rsid w:val="007A0C78"/>
    <w:rsid w:val="007A1D3B"/>
    <w:rsid w:val="007B257A"/>
    <w:rsid w:val="007B4796"/>
    <w:rsid w:val="007B6798"/>
    <w:rsid w:val="007C2A41"/>
    <w:rsid w:val="007C4408"/>
    <w:rsid w:val="007D1183"/>
    <w:rsid w:val="007D53E8"/>
    <w:rsid w:val="007E5D1D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1978"/>
    <w:rsid w:val="00822788"/>
    <w:rsid w:val="00823C94"/>
    <w:rsid w:val="008246A2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52"/>
    <w:rsid w:val="00874938"/>
    <w:rsid w:val="00875BE7"/>
    <w:rsid w:val="00877847"/>
    <w:rsid w:val="008814E7"/>
    <w:rsid w:val="00884C77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DD5"/>
    <w:rsid w:val="008F64AC"/>
    <w:rsid w:val="00902E8D"/>
    <w:rsid w:val="0090608B"/>
    <w:rsid w:val="00911106"/>
    <w:rsid w:val="00911A80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794E"/>
    <w:rsid w:val="00A31553"/>
    <w:rsid w:val="00A32257"/>
    <w:rsid w:val="00A33FCC"/>
    <w:rsid w:val="00A37A49"/>
    <w:rsid w:val="00A429FA"/>
    <w:rsid w:val="00A43390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50C3E"/>
    <w:rsid w:val="00B540B4"/>
    <w:rsid w:val="00B551A7"/>
    <w:rsid w:val="00B61E98"/>
    <w:rsid w:val="00B6215C"/>
    <w:rsid w:val="00B63900"/>
    <w:rsid w:val="00B64FBD"/>
    <w:rsid w:val="00B670DE"/>
    <w:rsid w:val="00B727D3"/>
    <w:rsid w:val="00B74D80"/>
    <w:rsid w:val="00B83300"/>
    <w:rsid w:val="00B84140"/>
    <w:rsid w:val="00B8705B"/>
    <w:rsid w:val="00B87CC2"/>
    <w:rsid w:val="00BA00E0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0867"/>
    <w:rsid w:val="00C85706"/>
    <w:rsid w:val="00C85BD6"/>
    <w:rsid w:val="00C8649C"/>
    <w:rsid w:val="00C91B41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47A29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5A3C"/>
    <w:rsid w:val="00E20A30"/>
    <w:rsid w:val="00E234DD"/>
    <w:rsid w:val="00E27390"/>
    <w:rsid w:val="00E34E5C"/>
    <w:rsid w:val="00E35C33"/>
    <w:rsid w:val="00E36626"/>
    <w:rsid w:val="00E42ECE"/>
    <w:rsid w:val="00E44C45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2F31"/>
    <w:rsid w:val="00E95DEE"/>
    <w:rsid w:val="00EA03E8"/>
    <w:rsid w:val="00EA5A28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B8"/>
    <w:rsid w:val="00F23B7B"/>
    <w:rsid w:val="00F2435D"/>
    <w:rsid w:val="00F25552"/>
    <w:rsid w:val="00F31452"/>
    <w:rsid w:val="00F32037"/>
    <w:rsid w:val="00F519C1"/>
    <w:rsid w:val="00F56CF1"/>
    <w:rsid w:val="00F60FD0"/>
    <w:rsid w:val="00F6106D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2022"/>
    <w:rsid w:val="00FD0826"/>
    <w:rsid w:val="00FD0DB6"/>
    <w:rsid w:val="00FD1820"/>
    <w:rsid w:val="00FD5013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266F-C032-4EF3-8F50-62761B80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60</cp:revision>
  <cp:lastPrinted>2024-05-30T13:15:00Z</cp:lastPrinted>
  <dcterms:created xsi:type="dcterms:W3CDTF">2024-05-13T06:03:00Z</dcterms:created>
  <dcterms:modified xsi:type="dcterms:W3CDTF">2024-05-30T13:15:00Z</dcterms:modified>
</cp:coreProperties>
</file>